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5D" w:rsidRDefault="00C3145D" w:rsidP="006622D9">
      <w:pPr>
        <w:keepNext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Phụ lục I</w:t>
      </w:r>
      <w:r w:rsidR="0028577F">
        <w:rPr>
          <w:rFonts w:ascii="Times New Roman" w:hAnsi="Times New Roman"/>
          <w:b/>
          <w:bCs/>
        </w:rPr>
        <w:t>I</w:t>
      </w:r>
    </w:p>
    <w:p w:rsidR="006622D9" w:rsidRPr="00601E3A" w:rsidRDefault="006622D9" w:rsidP="006622D9">
      <w:pPr>
        <w:keepNext/>
        <w:jc w:val="center"/>
        <w:rPr>
          <w:rFonts w:ascii="Times New Roman" w:hAnsi="Times New Roman"/>
          <w:i/>
          <w:sz w:val="26"/>
        </w:rPr>
      </w:pPr>
      <w:r w:rsidRPr="00601E3A">
        <w:rPr>
          <w:rFonts w:ascii="Times New Roman" w:hAnsi="Times New Roman"/>
          <w:b/>
          <w:bCs/>
        </w:rPr>
        <w:t xml:space="preserve">MẪU BẢN ĐĂNG KÝ THAM DỰ </w:t>
      </w:r>
      <w:r w:rsidRPr="00601E3A">
        <w:rPr>
          <w:rFonts w:ascii="Times New Roman" w:hAnsi="Times New Roman"/>
          <w:b/>
          <w:bCs/>
        </w:rPr>
        <w:br/>
        <w:t>GIẢI TH</w:t>
      </w:r>
      <w:r w:rsidRPr="00601E3A">
        <w:rPr>
          <w:rFonts w:ascii="Times New Roman" w:hAnsi="Times New Roman" w:hint="eastAsia"/>
          <w:b/>
          <w:bCs/>
        </w:rPr>
        <w:t>Ư</w:t>
      </w:r>
      <w:r w:rsidRPr="00601E3A">
        <w:rPr>
          <w:rFonts w:ascii="Times New Roman" w:hAnsi="Times New Roman"/>
          <w:b/>
          <w:bCs/>
        </w:rPr>
        <w:t>ỞNG CHẤT L</w:t>
      </w:r>
      <w:r w:rsidRPr="00601E3A">
        <w:rPr>
          <w:rFonts w:ascii="Times New Roman" w:hAnsi="Times New Roman" w:hint="eastAsia"/>
          <w:b/>
          <w:bCs/>
        </w:rPr>
        <w:t>Ư</w:t>
      </w:r>
      <w:r w:rsidRPr="00601E3A">
        <w:rPr>
          <w:rFonts w:ascii="Times New Roman" w:hAnsi="Times New Roman"/>
          <w:b/>
          <w:bCs/>
        </w:rPr>
        <w:t xml:space="preserve">ỢNG QUỐC GIA </w:t>
      </w:r>
      <w:r w:rsidRPr="00601E3A">
        <w:rPr>
          <w:rFonts w:ascii="Times New Roman" w:hAnsi="Times New Roman"/>
          <w:b/>
          <w:bCs/>
        </w:rPr>
        <w:br/>
      </w:r>
      <w:r w:rsidRPr="00601E3A">
        <w:rPr>
          <w:rFonts w:ascii="Times New Roman" w:hAnsi="Times New Roman"/>
          <w:bCs/>
          <w:i/>
        </w:rPr>
        <w:t>(</w:t>
      </w:r>
      <w:r w:rsidRPr="00601E3A">
        <w:rPr>
          <w:rFonts w:ascii="Times New Roman" w:hAnsi="Times New Roman"/>
          <w:i/>
          <w:sz w:val="26"/>
        </w:rPr>
        <w:t xml:space="preserve">Ban hành kèm theo Thông tư số: </w:t>
      </w:r>
      <w:r>
        <w:rPr>
          <w:rFonts w:ascii="Times New Roman" w:hAnsi="Times New Roman"/>
          <w:i/>
          <w:sz w:val="26"/>
        </w:rPr>
        <w:t>17</w:t>
      </w:r>
      <w:r w:rsidRPr="00601E3A">
        <w:rPr>
          <w:rFonts w:ascii="Times New Roman" w:hAnsi="Times New Roman"/>
          <w:i/>
          <w:sz w:val="26"/>
        </w:rPr>
        <w:t xml:space="preserve"> /2011/TT-BKHCN</w:t>
      </w:r>
    </w:p>
    <w:p w:rsidR="006622D9" w:rsidRPr="00601E3A" w:rsidRDefault="006622D9" w:rsidP="006622D9">
      <w:pPr>
        <w:keepNext/>
        <w:jc w:val="center"/>
        <w:rPr>
          <w:rFonts w:ascii="Times New Roman" w:hAnsi="Times New Roman"/>
          <w:i/>
          <w:sz w:val="26"/>
        </w:rPr>
      </w:pPr>
      <w:r w:rsidRPr="00601E3A">
        <w:rPr>
          <w:rFonts w:ascii="Times New Roman" w:hAnsi="Times New Roman"/>
          <w:i/>
          <w:sz w:val="26"/>
        </w:rPr>
        <w:t>ngày</w:t>
      </w:r>
      <w:r>
        <w:rPr>
          <w:rFonts w:ascii="Times New Roman" w:hAnsi="Times New Roman"/>
          <w:i/>
          <w:sz w:val="26"/>
        </w:rPr>
        <w:t xml:space="preserve"> 30</w:t>
      </w:r>
      <w:r w:rsidRPr="00601E3A">
        <w:rPr>
          <w:rFonts w:ascii="Times New Roman" w:hAnsi="Times New Roman"/>
          <w:i/>
          <w:sz w:val="26"/>
        </w:rPr>
        <w:t xml:space="preserve"> tháng</w:t>
      </w:r>
      <w:r>
        <w:rPr>
          <w:rFonts w:ascii="Times New Roman" w:hAnsi="Times New Roman"/>
          <w:i/>
          <w:sz w:val="26"/>
        </w:rPr>
        <w:t xml:space="preserve"> 6</w:t>
      </w:r>
      <w:r w:rsidRPr="00601E3A">
        <w:rPr>
          <w:rFonts w:ascii="Times New Roman" w:hAnsi="Times New Roman"/>
          <w:i/>
          <w:sz w:val="26"/>
        </w:rPr>
        <w:t xml:space="preserve"> năm 2011 của Bộ trưởng Bộ Khoa học và Công nghệ)</w:t>
      </w:r>
    </w:p>
    <w:p w:rsidR="006622D9" w:rsidRPr="00601E3A" w:rsidRDefault="00E10A84" w:rsidP="006622D9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Line 2" o:spid="_x0000_s1026" style="position:absolute;left:0;text-align:left;z-index:251660288;visibility:visible" from="181.55pt,6.65pt" to="279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m7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"/>
        </w:pict>
      </w:r>
      <w:r w:rsidR="006622D9" w:rsidRPr="00601E3A">
        <w:rPr>
          <w:rFonts w:ascii="Times New Roman" w:hAnsi="Times New Roman"/>
          <w:sz w:val="28"/>
          <w:szCs w:val="28"/>
        </w:rPr>
        <w:t xml:space="preserve"> </w:t>
      </w:r>
    </w:p>
    <w:p w:rsidR="006622D9" w:rsidRPr="00601E3A" w:rsidRDefault="006622D9" w:rsidP="006622D9">
      <w:pPr>
        <w:keepNext/>
        <w:spacing w:line="300" w:lineRule="exact"/>
        <w:jc w:val="center"/>
        <w:rPr>
          <w:rFonts w:ascii="Times New Roman" w:hAnsi="Times New Roman"/>
          <w:b/>
          <w:bCs/>
        </w:rPr>
      </w:pPr>
      <w:r w:rsidRPr="00601E3A">
        <w:rPr>
          <w:rFonts w:ascii="Times New Roman" w:hAnsi="Times New Roman"/>
          <w:b/>
          <w:bCs/>
        </w:rPr>
        <w:tab/>
        <w:t xml:space="preserve">BẢN ĐĂNG KÝ THAM DỰ </w:t>
      </w:r>
      <w:r w:rsidRPr="00601E3A">
        <w:rPr>
          <w:rFonts w:ascii="Times New Roman" w:hAnsi="Times New Roman"/>
          <w:b/>
          <w:bCs/>
        </w:rPr>
        <w:br/>
        <w:t>GIẢI TH</w:t>
      </w:r>
      <w:r w:rsidRPr="00601E3A">
        <w:rPr>
          <w:rFonts w:ascii="Times New Roman" w:hAnsi="Times New Roman" w:hint="eastAsia"/>
          <w:b/>
          <w:bCs/>
        </w:rPr>
        <w:t>Ư</w:t>
      </w:r>
      <w:r w:rsidRPr="00601E3A">
        <w:rPr>
          <w:rFonts w:ascii="Times New Roman" w:hAnsi="Times New Roman"/>
          <w:b/>
          <w:bCs/>
        </w:rPr>
        <w:t>ỞNG CHẤT L</w:t>
      </w:r>
      <w:r w:rsidRPr="00601E3A">
        <w:rPr>
          <w:rFonts w:ascii="Times New Roman" w:hAnsi="Times New Roman" w:hint="eastAsia"/>
          <w:b/>
          <w:bCs/>
        </w:rPr>
        <w:t>Ư</w:t>
      </w:r>
      <w:r w:rsidRPr="00601E3A">
        <w:rPr>
          <w:rFonts w:ascii="Times New Roman" w:hAnsi="Times New Roman"/>
          <w:b/>
          <w:bCs/>
        </w:rPr>
        <w:t>ỢNG QUỐC GIA NĂM 20</w:t>
      </w:r>
      <w:r w:rsidR="00E10A84">
        <w:rPr>
          <w:rFonts w:ascii="Times New Roman" w:hAnsi="Times New Roman"/>
          <w:b/>
          <w:bCs/>
        </w:rPr>
        <w:t>19</w:t>
      </w:r>
      <w:bookmarkStart w:id="0" w:name="_GoBack"/>
      <w:bookmarkEnd w:id="0"/>
    </w:p>
    <w:p w:rsidR="006622D9" w:rsidRPr="00601E3A" w:rsidRDefault="006622D9" w:rsidP="006622D9">
      <w:pPr>
        <w:keepNext/>
        <w:spacing w:line="300" w:lineRule="exact"/>
        <w:ind w:left="1440"/>
        <w:rPr>
          <w:rFonts w:ascii="Times New Roman" w:hAnsi="Times New Roman"/>
          <w:sz w:val="26"/>
        </w:rPr>
      </w:pP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>1. Tên tổ chức, doanh nghiệp: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Tên giao dịch: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Tên tiếng Anh: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2. </w:t>
      </w:r>
      <w:r w:rsidRPr="00601E3A">
        <w:rPr>
          <w:rFonts w:ascii="Times New Roman" w:hAnsi="Times New Roman" w:hint="eastAsia"/>
          <w:sz w:val="26"/>
        </w:rPr>
        <w:t>Đ</w:t>
      </w:r>
      <w:r w:rsidRPr="00601E3A">
        <w:rPr>
          <w:rFonts w:ascii="Times New Roman" w:hAnsi="Times New Roman"/>
          <w:sz w:val="26"/>
        </w:rPr>
        <w:t>ịa chỉ trụ sở chính: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Điện thoại:..............................................  Fax: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Email:.....................................................  Website:........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Mã số thuế: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Số tài khoản: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Tại Ngân hàng: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>3. Họ và tên Tổng giám đốc/Giám đốc: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Điện thoại:...............................................; di động: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Fax:........................................................   Email: 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>4. Họ và tên người liên hệ: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Chức vụ:................................................. Đơn vị: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Điện thoại:...............................................; di động: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Fax:........................................................   Email: 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>5. Lĩnh vực hoạt động chính: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6. Nếu tổ chức, doanh nghiệp trực thuộc một tổ chức, doanh nghiệp khác, xin cung cấp </w:t>
      </w:r>
      <w:r w:rsidRPr="00601E3A">
        <w:rPr>
          <w:rFonts w:ascii="Times New Roman" w:hAnsi="Times New Roman"/>
          <w:sz w:val="26"/>
        </w:rPr>
        <w:br/>
        <w:t xml:space="preserve">    các thông tin sau:</w:t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Tên tổ chức, doanh nghiệp mà đơn vị trực thuộc: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Địa chỉ: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Điện thoại:..............................................  Fax: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Email:.....................................................  Website:........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>7. Số lượng nhân viên chính thức trong 3 năm gần nhất, kể cả n</w:t>
      </w:r>
      <w:r w:rsidRPr="00601E3A">
        <w:rPr>
          <w:rFonts w:ascii="Times New Roman" w:hAnsi="Times New Roman" w:hint="eastAsia"/>
          <w:sz w:val="26"/>
        </w:rPr>
        <w:t>ă</w:t>
      </w:r>
      <w:r w:rsidRPr="00601E3A">
        <w:rPr>
          <w:rFonts w:ascii="Times New Roman" w:hAnsi="Times New Roman"/>
          <w:sz w:val="26"/>
        </w:rPr>
        <w:t xml:space="preserve">m tham dự </w:t>
      </w:r>
      <w:r w:rsidRPr="00601E3A">
        <w:rPr>
          <w:rFonts w:ascii="Times New Roman" w:hAnsi="Times New Roman"/>
          <w:i/>
          <w:sz w:val="22"/>
        </w:rPr>
        <w:t>(có hợp đồng lao động từ  01 năm trở lên)</w:t>
      </w:r>
      <w:r w:rsidRPr="00601E3A">
        <w:rPr>
          <w:rFonts w:ascii="Times New Roman" w:hAnsi="Times New Roman"/>
          <w:sz w:val="26"/>
        </w:rPr>
        <w:t>:</w:t>
      </w:r>
    </w:p>
    <w:p w:rsidR="006622D9" w:rsidRPr="00601E3A" w:rsidRDefault="006622D9" w:rsidP="00152CC4">
      <w:pPr>
        <w:keepNext/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Năm 20</w:t>
      </w:r>
      <w:r w:rsidR="00152CC4">
        <w:rPr>
          <w:rFonts w:ascii="Times New Roman" w:hAnsi="Times New Roman"/>
          <w:sz w:val="26"/>
        </w:rPr>
        <w:t>17</w:t>
      </w:r>
      <w:r w:rsidRPr="00601E3A">
        <w:rPr>
          <w:rFonts w:ascii="Times New Roman" w:hAnsi="Times New Roman"/>
          <w:sz w:val="26"/>
        </w:rPr>
        <w:t xml:space="preserve">          </w:t>
      </w:r>
      <w:r w:rsidR="00152CC4">
        <w:rPr>
          <w:rFonts w:ascii="Times New Roman" w:hAnsi="Times New Roman"/>
          <w:sz w:val="26"/>
        </w:rPr>
        <w:tab/>
      </w:r>
      <w:r w:rsidRPr="00601E3A">
        <w:rPr>
          <w:rFonts w:ascii="Times New Roman" w:hAnsi="Times New Roman"/>
          <w:sz w:val="26"/>
        </w:rPr>
        <w:t>Năm 20</w:t>
      </w:r>
      <w:r w:rsidR="00152CC4">
        <w:rPr>
          <w:rFonts w:ascii="Times New Roman" w:hAnsi="Times New Roman"/>
          <w:sz w:val="26"/>
        </w:rPr>
        <w:t>18</w:t>
      </w:r>
      <w:r w:rsidRPr="00601E3A">
        <w:rPr>
          <w:rFonts w:ascii="Times New Roman" w:hAnsi="Times New Roman"/>
          <w:sz w:val="26"/>
        </w:rPr>
        <w:t xml:space="preserve">       Năm 20</w:t>
      </w:r>
      <w:r w:rsidR="00152CC4">
        <w:rPr>
          <w:rFonts w:ascii="Times New Roman" w:hAnsi="Times New Roman"/>
          <w:sz w:val="26"/>
        </w:rPr>
        <w:t>19</w:t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8. Các năm đạt Giải thưởng Chất lượng Việt </w:t>
      </w:r>
      <w:smartTag w:uri="urn:schemas-microsoft-com:office:smarttags" w:element="country-region">
        <w:smartTag w:uri="urn:schemas-microsoft-com:office:smarttags" w:element="place">
          <w:r w:rsidRPr="00601E3A">
            <w:rPr>
              <w:rFonts w:ascii="Times New Roman" w:hAnsi="Times New Roman"/>
              <w:sz w:val="26"/>
            </w:rPr>
            <w:t>Nam</w:t>
          </w:r>
        </w:smartTag>
      </w:smartTag>
      <w:r w:rsidRPr="00601E3A">
        <w:rPr>
          <w:rFonts w:ascii="Times New Roman" w:hAnsi="Times New Roman"/>
          <w:sz w:val="26"/>
        </w:rPr>
        <w:t xml:space="preserve"> / Giải thưởng Chất lượng Quốc gia:</w:t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>9. Doanh thu trong 3 n</w:t>
      </w:r>
      <w:r w:rsidRPr="00601E3A">
        <w:rPr>
          <w:rFonts w:ascii="Times New Roman" w:hAnsi="Times New Roman" w:hint="eastAsia"/>
          <w:sz w:val="26"/>
        </w:rPr>
        <w:t>ă</w:t>
      </w:r>
      <w:r w:rsidRPr="00601E3A">
        <w:rPr>
          <w:rFonts w:ascii="Times New Roman" w:hAnsi="Times New Roman"/>
          <w:sz w:val="26"/>
        </w:rPr>
        <w:t>m gần nhất, kể cả n</w:t>
      </w:r>
      <w:r w:rsidRPr="00601E3A">
        <w:rPr>
          <w:rFonts w:ascii="Times New Roman" w:hAnsi="Times New Roman" w:hint="eastAsia"/>
          <w:sz w:val="26"/>
        </w:rPr>
        <w:t>ă</w:t>
      </w:r>
      <w:r w:rsidRPr="00601E3A">
        <w:rPr>
          <w:rFonts w:ascii="Times New Roman" w:hAnsi="Times New Roman"/>
          <w:sz w:val="26"/>
        </w:rPr>
        <w:t>m tham dự:</w:t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Năm 20</w:t>
      </w:r>
      <w:r w:rsidR="00152CC4">
        <w:rPr>
          <w:rFonts w:ascii="Times New Roman" w:hAnsi="Times New Roman"/>
          <w:sz w:val="26"/>
        </w:rPr>
        <w:t xml:space="preserve">17         </w:t>
      </w:r>
      <w:r w:rsidRPr="00601E3A">
        <w:rPr>
          <w:rFonts w:ascii="Times New Roman" w:hAnsi="Times New Roman"/>
          <w:sz w:val="26"/>
        </w:rPr>
        <w:t xml:space="preserve"> triệu VNĐ                Năm 20</w:t>
      </w:r>
      <w:r w:rsidR="00152CC4">
        <w:rPr>
          <w:rFonts w:ascii="Times New Roman" w:hAnsi="Times New Roman"/>
          <w:sz w:val="26"/>
        </w:rPr>
        <w:t xml:space="preserve">18         </w:t>
      </w:r>
      <w:r w:rsidRPr="00601E3A">
        <w:rPr>
          <w:rFonts w:ascii="Times New Roman" w:hAnsi="Times New Roman"/>
          <w:sz w:val="26"/>
        </w:rPr>
        <w:t xml:space="preserve"> triệu VNĐ     </w:t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lastRenderedPageBreak/>
        <w:t xml:space="preserve">    Năm 20</w:t>
      </w:r>
      <w:r w:rsidR="00152CC4">
        <w:rPr>
          <w:rFonts w:ascii="Times New Roman" w:hAnsi="Times New Roman"/>
          <w:sz w:val="26"/>
        </w:rPr>
        <w:t xml:space="preserve">19         </w:t>
      </w:r>
      <w:r w:rsidRPr="00601E3A">
        <w:rPr>
          <w:rFonts w:ascii="Times New Roman" w:hAnsi="Times New Roman"/>
          <w:sz w:val="26"/>
        </w:rPr>
        <w:t>triệu VNĐ (</w:t>
      </w:r>
      <w:r w:rsidRPr="00601E3A">
        <w:rPr>
          <w:rFonts w:ascii="Times New Roman" w:hAnsi="Times New Roman" w:hint="eastAsia"/>
          <w:sz w:val="26"/>
        </w:rPr>
        <w:t>ư</w:t>
      </w:r>
      <w:r w:rsidRPr="00601E3A">
        <w:rPr>
          <w:rFonts w:ascii="Times New Roman" w:hAnsi="Times New Roman"/>
          <w:sz w:val="26"/>
        </w:rPr>
        <w:t>ớc tính của n</w:t>
      </w:r>
      <w:r w:rsidRPr="00601E3A">
        <w:rPr>
          <w:rFonts w:ascii="Times New Roman" w:hAnsi="Times New Roman" w:hint="eastAsia"/>
          <w:sz w:val="26"/>
        </w:rPr>
        <w:t>ă</w:t>
      </w:r>
      <w:r w:rsidRPr="00601E3A">
        <w:rPr>
          <w:rFonts w:ascii="Times New Roman" w:hAnsi="Times New Roman"/>
          <w:sz w:val="26"/>
        </w:rPr>
        <w:t>m tham dự)</w:t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>10. Các địa điểm sản xuất, kinh doanh chính:</w:t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 xml:space="preserve">    </w:t>
      </w:r>
      <w:r w:rsidRPr="00601E3A">
        <w:rPr>
          <w:rFonts w:ascii="Times New Roman" w:hAnsi="Times New Roman"/>
          <w:sz w:val="26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</w:rPr>
      </w:pPr>
      <w:r w:rsidRPr="00601E3A">
        <w:rPr>
          <w:rFonts w:ascii="Times New Roman" w:hAnsi="Times New Roman"/>
          <w:sz w:val="26"/>
        </w:rPr>
        <w:t>11. Các hệ thống quản lý đang áp dụng:</w:t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  <w:lang w:val="pt-BR"/>
        </w:rPr>
      </w:pPr>
      <w:r w:rsidRPr="00601E3A">
        <w:rPr>
          <w:rFonts w:ascii="Times New Roman" w:hAnsi="Times New Roman"/>
          <w:sz w:val="26"/>
        </w:rPr>
        <w:t xml:space="preserve">      </w:t>
      </w:r>
      <w:r w:rsidRPr="00601E3A">
        <w:rPr>
          <w:rFonts w:ascii="Times New Roman" w:hAnsi="Times New Roman"/>
          <w:sz w:val="26"/>
          <w:lang w:val="pt-BR"/>
        </w:rPr>
        <w:t xml:space="preserve">ISO 9001 </w:t>
      </w:r>
      <w:r w:rsidRPr="00601E3A">
        <w:rPr>
          <w:rFonts w:ascii="Times New Roman" w:hAnsi="Times New Roman"/>
          <w:sz w:val="26"/>
        </w:rPr>
        <w:sym w:font="Wingdings 2" w:char="F0A3"/>
      </w:r>
      <w:r w:rsidRPr="00601E3A">
        <w:rPr>
          <w:rFonts w:ascii="Times New Roman" w:hAnsi="Times New Roman"/>
          <w:sz w:val="26"/>
          <w:lang w:val="pt-BR"/>
        </w:rPr>
        <w:t xml:space="preserve">          ISO 14001  </w:t>
      </w:r>
      <w:r w:rsidRPr="00601E3A">
        <w:rPr>
          <w:rFonts w:ascii="Times New Roman" w:hAnsi="Times New Roman"/>
          <w:sz w:val="26"/>
        </w:rPr>
        <w:sym w:font="Wingdings 2" w:char="F0A3"/>
      </w:r>
      <w:r w:rsidRPr="00601E3A">
        <w:rPr>
          <w:rFonts w:ascii="Times New Roman" w:hAnsi="Times New Roman"/>
          <w:sz w:val="26"/>
          <w:lang w:val="pt-BR"/>
        </w:rPr>
        <w:t xml:space="preserve">         ISO 22000  </w:t>
      </w:r>
      <w:r w:rsidRPr="00601E3A">
        <w:rPr>
          <w:rFonts w:ascii="Times New Roman" w:hAnsi="Times New Roman"/>
          <w:sz w:val="26"/>
        </w:rPr>
        <w:sym w:font="Wingdings 2" w:char="F0A3"/>
      </w:r>
      <w:r w:rsidRPr="00601E3A">
        <w:rPr>
          <w:rFonts w:ascii="Times New Roman" w:hAnsi="Times New Roman"/>
          <w:sz w:val="26"/>
          <w:lang w:val="pt-BR"/>
        </w:rPr>
        <w:t xml:space="preserve">           GMP                </w:t>
      </w:r>
      <w:r w:rsidRPr="00601E3A">
        <w:rPr>
          <w:rFonts w:ascii="Times New Roman" w:hAnsi="Times New Roman"/>
          <w:sz w:val="26"/>
        </w:rPr>
        <w:sym w:font="Wingdings 2" w:char="F0A3"/>
      </w:r>
      <w:r w:rsidRPr="00601E3A">
        <w:rPr>
          <w:rFonts w:ascii="Times New Roman" w:hAnsi="Times New Roman"/>
          <w:sz w:val="26"/>
          <w:lang w:val="pt-BR"/>
        </w:rPr>
        <w:t xml:space="preserve">  </w:t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  <w:lang w:val="pt-BR"/>
        </w:rPr>
      </w:pPr>
      <w:r w:rsidRPr="00601E3A">
        <w:rPr>
          <w:rFonts w:ascii="Times New Roman" w:hAnsi="Times New Roman"/>
          <w:sz w:val="26"/>
          <w:lang w:val="pt-BR"/>
        </w:rPr>
        <w:t xml:space="preserve">      HACCP   </w:t>
      </w:r>
      <w:r w:rsidRPr="00601E3A">
        <w:rPr>
          <w:rFonts w:ascii="Times New Roman" w:hAnsi="Times New Roman"/>
          <w:sz w:val="26"/>
        </w:rPr>
        <w:sym w:font="Wingdings 2" w:char="F0A3"/>
      </w:r>
      <w:r w:rsidRPr="00601E3A">
        <w:rPr>
          <w:rFonts w:ascii="Times New Roman" w:hAnsi="Times New Roman"/>
          <w:sz w:val="26"/>
          <w:lang w:val="pt-BR"/>
        </w:rPr>
        <w:t xml:space="preserve">          ISO 17025  </w:t>
      </w:r>
      <w:r w:rsidRPr="00601E3A">
        <w:rPr>
          <w:rFonts w:ascii="Times New Roman" w:hAnsi="Times New Roman"/>
          <w:sz w:val="26"/>
        </w:rPr>
        <w:sym w:font="Wingdings 2" w:char="F0A3"/>
      </w:r>
      <w:r w:rsidRPr="00601E3A">
        <w:rPr>
          <w:rFonts w:ascii="Times New Roman" w:hAnsi="Times New Roman"/>
          <w:sz w:val="26"/>
          <w:lang w:val="pt-BR"/>
        </w:rPr>
        <w:t xml:space="preserve">         SA 8000      </w:t>
      </w:r>
      <w:r w:rsidRPr="00601E3A">
        <w:rPr>
          <w:rFonts w:ascii="Times New Roman" w:hAnsi="Times New Roman"/>
          <w:sz w:val="26"/>
        </w:rPr>
        <w:sym w:font="Wingdings 2" w:char="F0A3"/>
      </w:r>
      <w:r w:rsidRPr="00601E3A">
        <w:rPr>
          <w:rFonts w:ascii="Times New Roman" w:hAnsi="Times New Roman"/>
          <w:sz w:val="26"/>
          <w:lang w:val="pt-BR"/>
        </w:rPr>
        <w:t xml:space="preserve">          OHSAS 18001 </w:t>
      </w:r>
      <w:r w:rsidRPr="00601E3A">
        <w:rPr>
          <w:rFonts w:ascii="Times New Roman" w:hAnsi="Times New Roman"/>
          <w:sz w:val="26"/>
        </w:rPr>
        <w:sym w:font="Wingdings 2" w:char="F0A3"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  <w:lang w:val="pt-BR"/>
        </w:rPr>
      </w:pPr>
      <w:r w:rsidRPr="00601E3A">
        <w:rPr>
          <w:rFonts w:ascii="Times New Roman" w:hAnsi="Times New Roman"/>
          <w:sz w:val="26"/>
          <w:lang w:val="pt-BR"/>
        </w:rPr>
        <w:t xml:space="preserve">      Khác:</w:t>
      </w:r>
      <w:r w:rsidRPr="00601E3A">
        <w:rPr>
          <w:rFonts w:ascii="Times New Roman" w:hAnsi="Times New Roman"/>
          <w:sz w:val="26"/>
          <w:lang w:val="pt-BR"/>
        </w:rPr>
        <w:tab/>
      </w:r>
    </w:p>
    <w:p w:rsidR="006622D9" w:rsidRPr="00601E3A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  <w:lang w:val="pt-BR"/>
        </w:rPr>
      </w:pPr>
    </w:p>
    <w:p w:rsidR="006622D9" w:rsidRPr="004771F7" w:rsidRDefault="006622D9" w:rsidP="006622D9">
      <w:pPr>
        <w:keepNext/>
        <w:tabs>
          <w:tab w:val="left" w:leader="dot" w:pos="9072"/>
        </w:tabs>
        <w:spacing w:before="60"/>
        <w:jc w:val="both"/>
        <w:rPr>
          <w:rFonts w:ascii="Times New Roman" w:hAnsi="Times New Roman"/>
          <w:sz w:val="26"/>
          <w:lang w:val="pt-BR"/>
        </w:rPr>
      </w:pPr>
      <w:r w:rsidRPr="004771F7">
        <w:rPr>
          <w:rFonts w:ascii="Times New Roman" w:hAnsi="Times New Roman"/>
          <w:sz w:val="26"/>
          <w:lang w:val="pt-BR"/>
        </w:rPr>
        <w:t>Chúng tôi cam đoan những thông tin trên là hoàn toàn chính xác.</w:t>
      </w:r>
    </w:p>
    <w:p w:rsidR="006622D9" w:rsidRPr="00601E3A" w:rsidRDefault="008E6FE2" w:rsidP="008E6FE2">
      <w:pPr>
        <w:keepNext/>
        <w:spacing w:before="240"/>
        <w:ind w:left="4145" w:right="680"/>
        <w:jc w:val="center"/>
        <w:rPr>
          <w:rFonts w:ascii="Times New Roman" w:hAnsi="Times New Roman"/>
          <w:i/>
          <w:sz w:val="26"/>
          <w:lang w:val="pt-BR"/>
        </w:rPr>
      </w:pPr>
      <w:r>
        <w:rPr>
          <w:rFonts w:ascii="Times New Roman" w:hAnsi="Times New Roman"/>
          <w:i/>
          <w:sz w:val="26"/>
          <w:lang w:val="pt-BR"/>
        </w:rPr>
        <w:t xml:space="preserve">    </w:t>
      </w:r>
      <w:r w:rsidR="006622D9" w:rsidRPr="00601E3A">
        <w:rPr>
          <w:rFonts w:ascii="Times New Roman" w:hAnsi="Times New Roman"/>
          <w:i/>
          <w:sz w:val="26"/>
          <w:lang w:val="pt-BR"/>
        </w:rPr>
        <w:t>Ngày        tháng        năm</w:t>
      </w:r>
    </w:p>
    <w:p w:rsidR="006622D9" w:rsidRPr="00601E3A" w:rsidRDefault="008E6FE2" w:rsidP="008E6FE2">
      <w:pPr>
        <w:keepNext/>
        <w:spacing w:before="60"/>
        <w:ind w:left="4142" w:right="2"/>
        <w:jc w:val="center"/>
        <w:rPr>
          <w:rFonts w:ascii="Times New Roman" w:hAnsi="Times New Roman"/>
          <w:b/>
          <w:sz w:val="26"/>
          <w:lang w:val="pt-BR"/>
        </w:rPr>
      </w:pPr>
      <w:r>
        <w:rPr>
          <w:rFonts w:ascii="Times New Roman" w:hAnsi="Times New Roman"/>
          <w:b/>
          <w:sz w:val="26"/>
          <w:lang w:val="pt-BR"/>
        </w:rPr>
        <w:t>LÃNH ĐẠO TỔ CHỨC/DOANH NGHIỆP</w:t>
      </w:r>
    </w:p>
    <w:p w:rsidR="006622D9" w:rsidRPr="00601E3A" w:rsidRDefault="006622D9" w:rsidP="008E6FE2">
      <w:pPr>
        <w:keepNext/>
        <w:spacing w:before="60"/>
        <w:ind w:left="4142" w:right="679"/>
        <w:jc w:val="center"/>
        <w:rPr>
          <w:rFonts w:ascii="Times New Roman" w:hAnsi="Times New Roman"/>
          <w:sz w:val="22"/>
          <w:lang w:val="pt-BR"/>
        </w:rPr>
      </w:pPr>
      <w:r w:rsidRPr="00601E3A">
        <w:rPr>
          <w:rFonts w:ascii="Times New Roman" w:hAnsi="Times New Roman"/>
          <w:sz w:val="22"/>
          <w:lang w:val="pt-BR"/>
        </w:rPr>
        <w:t>(Ký tên, đóng dấu)</w:t>
      </w:r>
    </w:p>
    <w:p w:rsidR="003D6E2A" w:rsidRDefault="003D6E2A" w:rsidP="008E6FE2">
      <w:pPr>
        <w:jc w:val="center"/>
      </w:pPr>
    </w:p>
    <w:sectPr w:rsidR="003D6E2A" w:rsidSect="00FA7632">
      <w:pgSz w:w="11909" w:h="16834" w:code="9"/>
      <w:pgMar w:top="1134" w:right="1134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2D9"/>
    <w:rsid w:val="000D60B6"/>
    <w:rsid w:val="00152CC4"/>
    <w:rsid w:val="0028577F"/>
    <w:rsid w:val="00390E3C"/>
    <w:rsid w:val="003D6E2A"/>
    <w:rsid w:val="003E6167"/>
    <w:rsid w:val="003E7F9E"/>
    <w:rsid w:val="0040218C"/>
    <w:rsid w:val="004771F7"/>
    <w:rsid w:val="006622D9"/>
    <w:rsid w:val="006F460B"/>
    <w:rsid w:val="00725ED5"/>
    <w:rsid w:val="008620A3"/>
    <w:rsid w:val="008E6FE2"/>
    <w:rsid w:val="009B2F8A"/>
    <w:rsid w:val="00A605F2"/>
    <w:rsid w:val="00A90CF5"/>
    <w:rsid w:val="00C3145D"/>
    <w:rsid w:val="00E0481D"/>
    <w:rsid w:val="00E10A84"/>
    <w:rsid w:val="00E96B21"/>
    <w:rsid w:val="00F32F97"/>
    <w:rsid w:val="00FA7632"/>
    <w:rsid w:val="00FD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B691F81"/>
  <w15:docId w15:val="{C66AE235-4620-4427-9A9D-AF64C01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2D9"/>
    <w:pPr>
      <w:spacing w:line="240" w:lineRule="auto"/>
      <w:jc w:val="left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22D9"/>
    <w:pPr>
      <w:spacing w:before="100" w:beforeAutospacing="1" w:after="100" w:afterAutospacing="1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phamvantung</dc:creator>
  <cp:lastModifiedBy>Phạm Thanh Tuấn</cp:lastModifiedBy>
  <cp:revision>8</cp:revision>
  <cp:lastPrinted>2019-06-14T07:02:00Z</cp:lastPrinted>
  <dcterms:created xsi:type="dcterms:W3CDTF">2019-06-14T02:43:00Z</dcterms:created>
  <dcterms:modified xsi:type="dcterms:W3CDTF">2019-06-14T07:05:00Z</dcterms:modified>
</cp:coreProperties>
</file>